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F8F4" w14:textId="77777777" w:rsidR="00A35F29" w:rsidRPr="00A35F29" w:rsidRDefault="00A35F29" w:rsidP="00A35F2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36"/>
          <w:szCs w:val="36"/>
          <w:lang w:val="de-DE"/>
        </w:rPr>
      </w:pPr>
      <w:r w:rsidRPr="00A35F29">
        <w:rPr>
          <w:rFonts w:ascii="AppleSystemUIFont" w:hAnsi="AppleSystemUIFont" w:cs="AppleSystemUIFont"/>
          <w:b/>
          <w:bCs/>
          <w:kern w:val="0"/>
          <w:sz w:val="36"/>
          <w:szCs w:val="36"/>
          <w:lang w:val="de-DE"/>
        </w:rPr>
        <w:t>Curriculum Vitae</w:t>
      </w:r>
    </w:p>
    <w:p w14:paraId="102D639D" w14:textId="3DB48221" w:rsidR="00A35F29" w:rsidRPr="00A35F29" w:rsidRDefault="00A35F29" w:rsidP="00A35F2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36"/>
          <w:szCs w:val="36"/>
          <w:lang w:val="de-DE"/>
        </w:rPr>
      </w:pPr>
      <w:r w:rsidRPr="00A35F29">
        <w:rPr>
          <w:rFonts w:ascii="AppleSystemUIFont" w:hAnsi="AppleSystemUIFont" w:cs="AppleSystemUIFont"/>
          <w:b/>
          <w:bCs/>
          <w:kern w:val="0"/>
          <w:sz w:val="36"/>
          <w:szCs w:val="36"/>
          <w:lang w:val="de-DE"/>
        </w:rPr>
        <w:t xml:space="preserve">Reini </w:t>
      </w:r>
      <w:r>
        <w:rPr>
          <w:rFonts w:ascii="AppleSystemUIFont" w:hAnsi="AppleSystemUIFont" w:cs="AppleSystemUIFont"/>
          <w:b/>
          <w:bCs/>
          <w:kern w:val="0"/>
          <w:sz w:val="36"/>
          <w:szCs w:val="36"/>
          <w:lang w:val="de-DE"/>
        </w:rPr>
        <w:t>P.-</w:t>
      </w:r>
      <w:r w:rsidRPr="00A35F29">
        <w:rPr>
          <w:rFonts w:ascii="AppleSystemUIFont" w:hAnsi="AppleSystemUIFont" w:cs="AppleSystemUIFont"/>
          <w:b/>
          <w:bCs/>
          <w:kern w:val="0"/>
          <w:sz w:val="36"/>
          <w:szCs w:val="36"/>
          <w:lang w:val="de-DE"/>
        </w:rPr>
        <w:t>Schmölzer</w:t>
      </w:r>
    </w:p>
    <w:p w14:paraId="38532FA3" w14:textId="77777777" w:rsidR="00A35F29" w:rsidRDefault="00A35F29" w:rsidP="00A35F2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Composer · </w:t>
      </w:r>
      <w:proofErr w:type="spellStart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Arranger</w:t>
      </w:r>
      <w:proofErr w:type="spellEnd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· Drummer · </w:t>
      </w:r>
      <w:proofErr w:type="spellStart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Educator</w:t>
      </w:r>
      <w:proofErr w:type="spellEnd"/>
    </w:p>
    <w:p w14:paraId="6A57637E" w14:textId="77777777" w:rsidR="00A35F29" w:rsidRDefault="00A35F29" w:rsidP="00A35F2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Born: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November 1983</w:t>
      </w:r>
      <w:r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Nationality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: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Austrian</w:t>
      </w:r>
    </w:p>
    <w:p w14:paraId="60D13A80" w14:textId="77777777" w:rsidR="0046340F" w:rsidRDefault="0046340F" w:rsidP="00A35F2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2FFCD376" w14:textId="3D70C48C" w:rsidR="0046340F" w:rsidRDefault="0046340F" w:rsidP="00A35F29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updated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January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2026</w:t>
      </w:r>
    </w:p>
    <w:p w14:paraId="3590CC77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0F00B618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Artistic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 Profile</w:t>
      </w:r>
    </w:p>
    <w:p w14:paraId="2956676D" w14:textId="6CE7722F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Reinhold “Reini” </w:t>
      </w:r>
      <w:r w:rsidR="00AB69B3">
        <w:rPr>
          <w:rFonts w:ascii="AppleSystemUIFont" w:hAnsi="AppleSystemUIFont" w:cs="AppleSystemUIFont"/>
          <w:kern w:val="0"/>
          <w:sz w:val="26"/>
          <w:szCs w:val="26"/>
          <w:lang w:val="de-DE"/>
        </w:rPr>
        <w:t>P.-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Schmölzer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is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an Austrian </w:t>
      </w:r>
      <w:proofErr w:type="spellStart"/>
      <w:r w:rsidR="00AB69B3">
        <w:rPr>
          <w:rFonts w:ascii="AppleSystemUIFont" w:hAnsi="AppleSystemUIFont" w:cs="AppleSystemUIFont"/>
          <w:kern w:val="0"/>
          <w:sz w:val="26"/>
          <w:szCs w:val="26"/>
          <w:lang w:val="de-DE"/>
        </w:rPr>
        <w:t>drummer</w:t>
      </w:r>
      <w:proofErr w:type="spellEnd"/>
      <w:r w:rsidR="00AB69B3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composer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arranger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with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 strong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focus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on large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ensemble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writing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orchestra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projects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contemporary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composition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. His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work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bridges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modern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orchestral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thinking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and narrative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musical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forms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. 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has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collaborated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with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numerous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international jazz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orchestras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big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bands,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composers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soloists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across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Europe.</w:t>
      </w:r>
    </w:p>
    <w:p w14:paraId="72CA769E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5C358A2D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Selected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Collaborations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 &amp;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Productions</w:t>
      </w:r>
      <w:proofErr w:type="spellEnd"/>
    </w:p>
    <w:p w14:paraId="0D02C714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Shared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stage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studio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productions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arrangements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compositions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with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:</w:t>
      </w:r>
    </w:p>
    <w:p w14:paraId="3E9BFEDE" w14:textId="334FFB4B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David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Helbock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Trio, Ed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Partyka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 Orchestra, Frankfurt</w:t>
      </w:r>
      <w:r w:rsidR="00BF3A95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Radiobigband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Michael Erian, Rob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Bargad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Jaka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Kopac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Jazzdock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Orchestra (Prague, CZ), Wayne Darling, Julian Argüelles, Aarhus Jazz Orchestra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feat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. Dave Liebman (Aarhus, DK), NDR Bigband (Hamburg, DE), Graz Composers Orchestra, Nina “Fiva” Sonnenberg, Jazzwerkstatt Graz Composers Ensemble, Jakob Karlzon, </w:t>
      </w:r>
      <w:proofErr w:type="spellStart"/>
      <w:r w:rsidR="00FA52BA">
        <w:rPr>
          <w:rFonts w:ascii="AppleSystemUIFont" w:hAnsi="AppleSystemUIFont" w:cs="AppleSystemUIFont"/>
          <w:kern w:val="0"/>
          <w:sz w:val="26"/>
          <w:szCs w:val="26"/>
          <w:lang w:val="de-DE"/>
        </w:rPr>
        <w:t>Croatian</w:t>
      </w:r>
      <w:proofErr w:type="spellEnd"/>
      <w:r w:rsidR="00FA52BA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Radiotelevision Jazz Orchestra (Zagreb, CRO), 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Jazz Orchester Regensburg, Oliver Kent, Aalborg Symphony Orchestra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feat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. Lau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Højen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Don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Menza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Tobias Hoffmann Jazz Orchestra, Malte Schiller,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onQ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Large Ensemble (Vienna, AT), RTV Bigband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Slovenija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(Ljubljana, SI), Bastian Stein,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Tonč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Feinig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Spielvereinigung Süd (Leipzig, DE), Berndt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Luef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Morten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Ramsbøl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Lungau Big Band (Salzburg, AT), Jure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Pukl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Primus Sitter, Notes &amp; Tones Jazz Orchestra (Vienna, AT), Andreas Tausch, Daniel Nösig, Kelag Bigband (Villach, AT), Karen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Asatrian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Àngela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Tröndle &amp; Mosaik, Ralph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Mothwurf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Orchestra (Vienna, AT), Ewald Oberleitner, Lucerne Jazz Orchestra (CH), and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many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more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.</w:t>
      </w:r>
    </w:p>
    <w:p w14:paraId="018D51C2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Participation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in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the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Metropole Orchestra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Arranger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 Workshop 2013</w:t>
      </w:r>
      <w:r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conducted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by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Vince Mendoza,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featuring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Richard Bona)</w:t>
      </w:r>
    </w:p>
    <w:p w14:paraId="2586416A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2A88535B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de-DE"/>
        </w:rPr>
        <w:t xml:space="preserve">Festivals und </w:t>
      </w:r>
      <w:proofErr w:type="spellStart"/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de-DE"/>
        </w:rPr>
        <w:t>Venues</w:t>
      </w:r>
      <w:proofErr w:type="spellEnd"/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de-DE"/>
        </w:rPr>
        <w:t>:</w:t>
      </w:r>
    </w:p>
    <w:p w14:paraId="6FA77BAC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Jazzwerkstatt Graz (A), Jazz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over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Villach (A),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BbFlat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(Berlin-D),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Jazzinec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(Trutnov-CZ), Porgy &amp; Bess (Wien-A), Treibhaus Innsbruck (A), Jazzfestival Saalfelden (A), Internationale Jazztage Stuttgart (D),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Jazzland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(Wien-A),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Northsea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Jazzfestival (Rotterdam-NL),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Jazzbaltica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Salzau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-D),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UnDouaDeJazz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(Lyon-FRA), Unterfahrt (München-D),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JazzDock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(Prag-CZ), Kammerlichtspiele (Klagenfurt-A),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MMJazzfestival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St.Pölten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-A), Jazzfestival Burghausen (Burghausen-D), Jazzwerkstatt Bern (CH), Austrian Soundcheck (Graz-A),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Cerkno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Jazzfestival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Cerkno-Slo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), Izmir European Jazzfestival (TR), Bratislava Jazz 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lastRenderedPageBreak/>
        <w:t xml:space="preserve">Days (SK), Aarhus Jazzfestival (DK),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Jarasum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Jazzfestival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Gapyeong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Süd-Korea), Skopje Jazz Festival (MK),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Copenhagen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Jazzfestival (DK), Jazzahead Bremen (D), Carinthischer Sommer (A)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uvm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.</w:t>
      </w:r>
    </w:p>
    <w:p w14:paraId="1E58EE11" w14:textId="77777777" w:rsidR="00FA52BA" w:rsidRDefault="00FA52BA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185EF060" w14:textId="460CAF22" w:rsidR="00A35F29" w:rsidRP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Discography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 (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as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 Leader / Composer)</w:t>
      </w:r>
    </w:p>
    <w:p w14:paraId="0D3848E7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Reinhold Schmölzer &amp;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orchest•ra•conteur</w:t>
      </w:r>
      <w:proofErr w:type="spellEnd"/>
    </w:p>
    <w:p w14:paraId="435177F8" w14:textId="253B7243" w:rsidR="00A35F29" w:rsidRDefault="00F52252" w:rsidP="00F5225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•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Miraculous</w:t>
      </w:r>
      <w:proofErr w:type="spellEnd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Loss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Of</w:t>
      </w:r>
      <w:proofErr w:type="spellEnd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Signal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UNIT Records, 2012</w:t>
      </w:r>
    </w:p>
    <w:p w14:paraId="27744BD2" w14:textId="00BD7E4F" w:rsidR="00A35F29" w:rsidRDefault="00F52252" w:rsidP="00F5225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Aerial Image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UNIT Records, 2016</w:t>
      </w:r>
    </w:p>
    <w:p w14:paraId="338D9241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59308EB8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Teaching Experience</w:t>
      </w:r>
    </w:p>
    <w:p w14:paraId="36E01125" w14:textId="08A8777B" w:rsidR="00A35F29" w:rsidRDefault="00A35F29" w:rsidP="00A35F29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•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Since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2019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Senior Artist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for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 Jazz Arrangement &amp;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Composition</w:t>
      </w:r>
      <w:proofErr w:type="spellEnd"/>
      <w:r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Gustav Mahler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Private University </w:t>
      </w:r>
      <w:proofErr w:type="spellStart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of</w:t>
      </w:r>
      <w:proofErr w:type="spellEnd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Music (GMPU), Klagenfurt, Austria</w:t>
      </w:r>
    </w:p>
    <w:p w14:paraId="4CFE8C49" w14:textId="7BA173FC" w:rsidR="00A35F29" w:rsidRP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proofErr w:type="gramStart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•.</w:t>
      </w:r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Workshops</w:t>
      </w:r>
      <w:proofErr w:type="gramEnd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on </w:t>
      </w:r>
      <w:proofErr w:type="spellStart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drums</w:t>
      </w:r>
      <w:proofErr w:type="spellEnd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or</w:t>
      </w:r>
      <w:proofErr w:type="spellEnd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composition</w:t>
      </w:r>
      <w:proofErr w:type="spellEnd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/</w:t>
      </w:r>
      <w:proofErr w:type="spellStart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arrangement</w:t>
      </w:r>
      <w:proofErr w:type="spellEnd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: i.e. NÖ Jazzakademie (</w:t>
      </w:r>
      <w:proofErr w:type="spellStart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Zeillern</w:t>
      </w:r>
      <w:proofErr w:type="spellEnd"/>
      <w:r w:rsidRP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)</w:t>
      </w:r>
    </w:p>
    <w:p w14:paraId="5C58B02C" w14:textId="18D74C77" w:rsidR="00A35F29" w:rsidRDefault="00A35F29" w:rsidP="00A35F29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•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Presentations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on JazzComposersPresent.com,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the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world’s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leading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online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platform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for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J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azz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-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omposition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, -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education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and professional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development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. </w:t>
      </w:r>
    </w:p>
    <w:p w14:paraId="516B7827" w14:textId="1F95D4B0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• 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Deutsche Pop-Wien: Musikassistent, Komposition, Arrangement,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Orchestrator</w:t>
      </w:r>
      <w:proofErr w:type="spellEnd"/>
    </w:p>
    <w:p w14:paraId="22ED46CA" w14:textId="542BDC83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• </w:t>
      </w:r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Vienna Music Institute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Conservatory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>of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Contemporary Music (VMI): Jazz-Schlagzeug</w:t>
      </w:r>
    </w:p>
    <w:p w14:paraId="03C165F7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2D715926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Education</w:t>
      </w:r>
    </w:p>
    <w:p w14:paraId="7075C4EB" w14:textId="33BF7B54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2008–2009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Master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of</w:t>
      </w:r>
      <w:proofErr w:type="spellEnd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Music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, Jazz-Institute Berlin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(John Hollenbeck, David Friedman)</w:t>
      </w:r>
    </w:p>
    <w:p w14:paraId="71105B76" w14:textId="7D3E81D0" w:rsidR="00A35F29" w:rsidRDefault="00733196" w:rsidP="00733196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2005–2008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Bachelor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of</w:t>
      </w:r>
      <w:proofErr w:type="spellEnd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Arts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University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of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Music &amp;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Dramatic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Arts Graz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(Howard Curtis)</w:t>
      </w:r>
    </w:p>
    <w:p w14:paraId="1B91B3E2" w14:textId="450480A3" w:rsidR="00A35F29" w:rsidRDefault="00733196" w:rsidP="00733196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2003–2006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Carinthian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State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Conservatory</w:t>
      </w:r>
      <w:proofErr w:type="spellEnd"/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Instrumental and Music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Pedagogy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(IGP) – Erich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Bachträgl</w:t>
      </w:r>
      <w:proofErr w:type="spellEnd"/>
    </w:p>
    <w:p w14:paraId="3FAE9BE0" w14:textId="3340FC3E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• 1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990–2002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Music School Spittal/Drau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(Karl Unterkofler)</w:t>
      </w:r>
    </w:p>
    <w:p w14:paraId="289EB1C0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14:paraId="6B15D044" w14:textId="77777777" w:rsidR="00A35F29" w:rsidRDefault="00A35F29" w:rsidP="00A35F2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Awards &amp; Scholarships</w:t>
      </w:r>
    </w:p>
    <w:p w14:paraId="3EE39F6A" w14:textId="17742C73" w:rsidR="00A35F29" w:rsidRDefault="00733196" w:rsidP="00733196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2025 - 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„Kompositionsstipendium“ Bundesministerium Wohnen, Kunst, Kultur, Medien &amp; Sport</w:t>
      </w:r>
    </w:p>
    <w:p w14:paraId="3D676FC3" w14:textId="7A830532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• 2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017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Outstanding Artist Award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Austrian Federal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Chancellery</w:t>
      </w:r>
      <w:proofErr w:type="spellEnd"/>
    </w:p>
    <w:p w14:paraId="443765E7" w14:textId="1F6C81F4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2014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Music Support Grant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Federal State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of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Carinthia</w:t>
      </w:r>
    </w:p>
    <w:p w14:paraId="1C4D357F" w14:textId="56010517" w:rsidR="00A35F29" w:rsidRDefault="00733196" w:rsidP="00733196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2013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Metropole Orchestra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Arranger</w:t>
      </w:r>
      <w:proofErr w:type="spellEnd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Workshop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(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cond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. Vince Mendoza,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feat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. Richard Bona)</w:t>
      </w:r>
    </w:p>
    <w:p w14:paraId="590A1629" w14:textId="66D281E1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• 2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012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DownBeat</w:t>
      </w:r>
      <w:proofErr w:type="spellEnd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Student Music Awards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Category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: Arrangement – Large Ensemble</w:t>
      </w:r>
    </w:p>
    <w:p w14:paraId="7301189B" w14:textId="4A0EFECE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2011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Winner,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Jazzverk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Composition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Competition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for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Big Band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(Luleå,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Sweden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)</w:t>
      </w:r>
    </w:p>
    <w:p w14:paraId="0C19D9DD" w14:textId="51EEA1EF" w:rsidR="00A35F29" w:rsidRDefault="00733196" w:rsidP="00733196">
      <w:pPr>
        <w:autoSpaceDE w:val="0"/>
        <w:autoSpaceDN w:val="0"/>
        <w:adjustRightInd w:val="0"/>
        <w:ind w:left="142" w:hanging="142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2009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Outstanding Performance Award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 xml:space="preserve"> w/Jazz4tet „</w:t>
      </w:r>
      <w:proofErr w:type="spellStart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Playgrounds</w:t>
      </w:r>
      <w:proofErr w:type="spellEnd"/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“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Kodolányi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Jazz Competition</w:t>
      </w:r>
      <w:r>
        <w:rPr>
          <w:rFonts w:ascii="MS Gothic" w:eastAsia="MS Gothic" w:hAnsi="MS Gothic" w:cs="MS Gothic"/>
          <w:kern w:val="0"/>
          <w:sz w:val="26"/>
          <w:szCs w:val="26"/>
          <w:lang w:val="de-DE"/>
        </w:rPr>
        <w:t xml:space="preserve"> 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(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Siófok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, </w:t>
      </w:r>
      <w:proofErr w:type="spellStart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Hungary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)</w:t>
      </w:r>
    </w:p>
    <w:p w14:paraId="56C7A7F5" w14:textId="6962573A" w:rsidR="00A35F29" w:rsidRDefault="00733196" w:rsidP="0073319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2002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proofErr w:type="spellStart"/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L’Encouragement</w:t>
      </w:r>
      <w:proofErr w:type="spellEnd"/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Scholarship, Kiwanis Club Spittal/Drau</w:t>
      </w:r>
    </w:p>
    <w:p w14:paraId="44835671" w14:textId="7AB131FF" w:rsidR="00A35F29" w:rsidRDefault="00733196" w:rsidP="00A35F2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  <w:r>
        <w:rPr>
          <w:rFonts w:ascii="Menlo" w:hAnsi="Menlo" w:cs="Menlo"/>
          <w:kern w:val="0"/>
          <w:sz w:val="18"/>
          <w:szCs w:val="18"/>
          <w:lang w:val="de-DE"/>
        </w:rPr>
        <w:t xml:space="preserve">• </w:t>
      </w:r>
      <w:r w:rsidR="00A35F29"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  <w:t>2002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 xml:space="preserve"> – </w:t>
      </w:r>
      <w:r w:rsidR="00A35F29">
        <w:rPr>
          <w:rFonts w:ascii="AppleSystemUIFont" w:hAnsi="AppleSystemUIFont" w:cs="AppleSystemUIFont"/>
          <w:i/>
          <w:iCs/>
          <w:kern w:val="0"/>
          <w:sz w:val="26"/>
          <w:szCs w:val="26"/>
          <w:lang w:val="de-DE"/>
        </w:rPr>
        <w:t>1st Austrian Drums &amp; Percussion Youth Contest</w:t>
      </w:r>
      <w:r w:rsidR="00A35F29">
        <w:rPr>
          <w:rFonts w:ascii="MS Gothic" w:eastAsia="MS Gothic" w:hAnsi="MS Gothic" w:cs="MS Gothic" w:hint="eastAsia"/>
          <w:kern w:val="0"/>
          <w:sz w:val="26"/>
          <w:szCs w:val="26"/>
          <w:lang w:val="de-DE"/>
        </w:rPr>
        <w:t> </w:t>
      </w:r>
      <w:r w:rsidR="00A35F29">
        <w:rPr>
          <w:rFonts w:ascii="AppleSystemUIFont" w:hAnsi="AppleSystemUIFont" w:cs="AppleSystemUIFont"/>
          <w:kern w:val="0"/>
          <w:sz w:val="26"/>
          <w:szCs w:val="26"/>
          <w:lang w:val="de-DE"/>
        </w:rPr>
        <w:t>1st Prize, Feldkirch, Vorarlberg</w:t>
      </w:r>
    </w:p>
    <w:p w14:paraId="6AD4110D" w14:textId="77777777" w:rsidR="0056267B" w:rsidRDefault="0056267B"/>
    <w:sectPr w:rsidR="0056267B" w:rsidSect="00A35F29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4941035">
    <w:abstractNumId w:val="0"/>
  </w:num>
  <w:num w:numId="2" w16cid:durableId="1156065359">
    <w:abstractNumId w:val="1"/>
  </w:num>
  <w:num w:numId="3" w16cid:durableId="487329609">
    <w:abstractNumId w:val="2"/>
  </w:num>
  <w:num w:numId="4" w16cid:durableId="38151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9"/>
    <w:rsid w:val="0046340F"/>
    <w:rsid w:val="0056267B"/>
    <w:rsid w:val="00733196"/>
    <w:rsid w:val="00A35F29"/>
    <w:rsid w:val="00AB69B3"/>
    <w:rsid w:val="00BF3A95"/>
    <w:rsid w:val="00C51C7A"/>
    <w:rsid w:val="00F52252"/>
    <w:rsid w:val="00FA52BA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990FF"/>
  <w15:chartTrackingRefBased/>
  <w15:docId w15:val="{6076873F-8E22-C046-8F74-6BC66964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5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5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5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5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5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5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5F2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F2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5F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5F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5F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5F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5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5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5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5F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5F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5F2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5F2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Pleschberger-Schmölzer Reinhold</dc:creator>
  <cp:keywords/>
  <dc:description/>
  <cp:lastModifiedBy>Pleschberger-Schmölzer Reinhold</cp:lastModifiedBy>
  <cp:revision>6</cp:revision>
  <dcterms:created xsi:type="dcterms:W3CDTF">2026-02-16T17:26:00Z</dcterms:created>
  <dcterms:modified xsi:type="dcterms:W3CDTF">2026-02-16T17:38:00Z</dcterms:modified>
</cp:coreProperties>
</file>